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851"/>
        <w:gridCol w:w="11907"/>
        <w:gridCol w:w="3260"/>
      </w:tblGrid>
      <w:tr w:rsidR="008F7822" w:rsidRPr="008F7822" w:rsidTr="00356FBD">
        <w:tc>
          <w:tcPr>
            <w:tcW w:w="851" w:type="dxa"/>
          </w:tcPr>
          <w:p w:rsidR="008F7822" w:rsidRPr="008F7822" w:rsidRDefault="008F7822" w:rsidP="008F7822">
            <w:pPr>
              <w:tabs>
                <w:tab w:val="left" w:pos="1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8F7822" w:rsidRPr="008F7822" w:rsidRDefault="008F7822" w:rsidP="008F7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2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</w:tcPr>
          <w:p w:rsidR="008F7822" w:rsidRPr="008F7822" w:rsidRDefault="008F7822" w:rsidP="008F7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F7822" w:rsidRPr="008F7822" w:rsidTr="00082862">
        <w:tc>
          <w:tcPr>
            <w:tcW w:w="16018" w:type="dxa"/>
            <w:gridSpan w:val="3"/>
          </w:tcPr>
          <w:p w:rsidR="008F7822" w:rsidRPr="008F7822" w:rsidRDefault="008F7822" w:rsidP="008F78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2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8F7822" w:rsidP="008F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 речи детей группы компенсирующей направленности для детей с нарушениями речи:</w:t>
            </w:r>
          </w:p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(в начале года)</w:t>
            </w:r>
          </w:p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</w:p>
          <w:p w:rsidR="008F7822" w:rsidRP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(в конце года)</w:t>
            </w:r>
          </w:p>
        </w:tc>
        <w:tc>
          <w:tcPr>
            <w:tcW w:w="3260" w:type="dxa"/>
          </w:tcPr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неделя сентября</w:t>
            </w:r>
          </w:p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8F7822" w:rsidRP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6C5CC8" w:rsidP="006C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8F7822" w:rsidRPr="008F7822" w:rsidRDefault="006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детей 5-го года жизни (средние группы) ДОУ №37</w:t>
            </w:r>
          </w:p>
        </w:tc>
        <w:tc>
          <w:tcPr>
            <w:tcW w:w="3260" w:type="dxa"/>
          </w:tcPr>
          <w:p w:rsidR="008F7822" w:rsidRPr="008F7822" w:rsidRDefault="006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недели декабря</w:t>
            </w:r>
          </w:p>
        </w:tc>
      </w:tr>
      <w:tr w:rsidR="006C5CC8" w:rsidRPr="008F7822" w:rsidTr="000A00E0">
        <w:tc>
          <w:tcPr>
            <w:tcW w:w="16018" w:type="dxa"/>
            <w:gridSpan w:val="3"/>
          </w:tcPr>
          <w:p w:rsidR="006C5CC8" w:rsidRPr="00140C26" w:rsidRDefault="006C5CC8" w:rsidP="006C5CC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6C5CC8" w:rsidRPr="008F7822" w:rsidTr="00897E1B">
        <w:tc>
          <w:tcPr>
            <w:tcW w:w="16018" w:type="dxa"/>
            <w:gridSpan w:val="3"/>
          </w:tcPr>
          <w:p w:rsidR="006C5CC8" w:rsidRPr="00140C26" w:rsidRDefault="006C5CC8" w:rsidP="006C5CC8">
            <w:pPr>
              <w:pStyle w:val="a8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 – развивающая работа учителя – логопеда с детьми</w:t>
            </w:r>
          </w:p>
        </w:tc>
      </w:tr>
      <w:tr w:rsidR="008F7822" w:rsidRPr="008F7822" w:rsidTr="00140C26">
        <w:trPr>
          <w:trHeight w:val="573"/>
        </w:trPr>
        <w:tc>
          <w:tcPr>
            <w:tcW w:w="851" w:type="dxa"/>
          </w:tcPr>
          <w:p w:rsidR="008F7822" w:rsidRPr="008F7822" w:rsidRDefault="006C5CC8" w:rsidP="006C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6C5CC8" w:rsidRPr="008F7822" w:rsidRDefault="006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фронтальных занятий, согласно перспективным планам работы по обучению детей словообразованию, формированию лексико-грамматических категорий, развитию связной речи, а так же подготовке детей к обучению грамоте и формированию навыков звукового анализа, чтения и письма</w:t>
            </w:r>
          </w:p>
        </w:tc>
        <w:tc>
          <w:tcPr>
            <w:tcW w:w="3260" w:type="dxa"/>
          </w:tcPr>
          <w:p w:rsidR="008F7822" w:rsidRPr="008F7822" w:rsidRDefault="0042432B" w:rsidP="0042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r w:rsidR="00BE5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  <w:r w:rsidR="00BE51F7">
              <w:rPr>
                <w:rFonts w:ascii="Times New Roman" w:hAnsi="Times New Roman" w:cs="Times New Roman"/>
                <w:sz w:val="24"/>
                <w:szCs w:val="24"/>
              </w:rPr>
              <w:t>, согласно циклограмме рабочего времени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BE51F7" w:rsidP="00B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8F7822" w:rsidRPr="008F7822" w:rsidRDefault="00B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подгрупповых коррекционных занятий</w:t>
            </w:r>
          </w:p>
        </w:tc>
        <w:tc>
          <w:tcPr>
            <w:tcW w:w="3260" w:type="dxa"/>
          </w:tcPr>
          <w:p w:rsidR="008F7822" w:rsidRPr="008F7822" w:rsidRDefault="00B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согласно циклограмме рабочего времени</w:t>
            </w:r>
          </w:p>
        </w:tc>
      </w:tr>
      <w:tr w:rsidR="00BE51F7" w:rsidRPr="008F7822" w:rsidTr="001C15F4">
        <w:tc>
          <w:tcPr>
            <w:tcW w:w="16018" w:type="dxa"/>
            <w:gridSpan w:val="3"/>
          </w:tcPr>
          <w:p w:rsidR="00BE51F7" w:rsidRPr="00140C26" w:rsidRDefault="00BE51F7" w:rsidP="00B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sz w:val="24"/>
                <w:szCs w:val="24"/>
              </w:rPr>
              <w:t>2.2. Коррекционно – развивающая работа учителя – логопеда и воспитателя по направлениям:</w:t>
            </w:r>
          </w:p>
        </w:tc>
      </w:tr>
      <w:tr w:rsidR="0081338F" w:rsidRPr="008F7822" w:rsidTr="006C5CC8">
        <w:tc>
          <w:tcPr>
            <w:tcW w:w="851" w:type="dxa"/>
          </w:tcPr>
          <w:p w:rsidR="0081338F" w:rsidRPr="008F7822" w:rsidRDefault="0081338F" w:rsidP="00B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81338F" w:rsidRPr="00140C26" w:rsidRDefault="0081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речевых навыков.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дыхания, формирование правильной голосоподачи и плавности речи в игровых упражнениях и свободной речевой деятельности, работа над четкостью дикции, интонационной выразительностью речи. Формирование умения произвольно изменять силу голоса, говорить в спокойном темпе.</w:t>
            </w:r>
          </w:p>
        </w:tc>
        <w:tc>
          <w:tcPr>
            <w:tcW w:w="3260" w:type="dxa"/>
            <w:vMerge w:val="restart"/>
          </w:tcPr>
          <w:p w:rsidR="004758F6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в </w:t>
            </w:r>
          </w:p>
          <w:p w:rsidR="004758F6" w:rsidRDefault="0047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6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свободной и организованной</w:t>
            </w:r>
          </w:p>
          <w:p w:rsidR="004758F6" w:rsidRDefault="0047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6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с </w:t>
            </w:r>
          </w:p>
          <w:p w:rsidR="004758F6" w:rsidRDefault="0047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6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детьми, в режимные </w:t>
            </w:r>
          </w:p>
          <w:p w:rsidR="004758F6" w:rsidRDefault="0047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моменты.</w:t>
            </w:r>
          </w:p>
        </w:tc>
      </w:tr>
      <w:tr w:rsidR="0081338F" w:rsidRPr="008F7822" w:rsidTr="006C5CC8">
        <w:tc>
          <w:tcPr>
            <w:tcW w:w="851" w:type="dxa"/>
          </w:tcPr>
          <w:p w:rsidR="0081338F" w:rsidRPr="008F7822" w:rsidRDefault="0081338F" w:rsidP="00B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81338F" w:rsidRPr="00F16C59" w:rsidRDefault="0081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5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звукопроизношения.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 совершенствование движений речевого аппарата. Работа по автоматизации правильного произношения всех поставленных ранее звуков в игровой и свободной речевой деятельности.</w:t>
            </w:r>
          </w:p>
        </w:tc>
        <w:tc>
          <w:tcPr>
            <w:tcW w:w="3260" w:type="dxa"/>
            <w:vMerge/>
          </w:tcPr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8F" w:rsidRPr="008F7822" w:rsidTr="006C5CC8">
        <w:tc>
          <w:tcPr>
            <w:tcW w:w="851" w:type="dxa"/>
          </w:tcPr>
          <w:p w:rsidR="0081338F" w:rsidRPr="008F7822" w:rsidRDefault="0081338F" w:rsidP="009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81338F" w:rsidRPr="00F16C59" w:rsidRDefault="0081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5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слоговой структуры слова.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произносить слова разной слоговой структуры (от односложных до четырех- и пятисложных слов).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умения выполнять слоговой анализ и синтез слов, состоящих из одного, двух, трех слогов; подбирать слова с заданным количеством слогов.</w:t>
            </w:r>
          </w:p>
        </w:tc>
        <w:tc>
          <w:tcPr>
            <w:tcW w:w="3260" w:type="dxa"/>
            <w:vMerge/>
          </w:tcPr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8F" w:rsidRPr="008F7822" w:rsidTr="006C5CC8">
        <w:tc>
          <w:tcPr>
            <w:tcW w:w="851" w:type="dxa"/>
          </w:tcPr>
          <w:p w:rsidR="0081338F" w:rsidRPr="008F7822" w:rsidRDefault="0081338F" w:rsidP="009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81338F" w:rsidRPr="00FF4D6E" w:rsidRDefault="0081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6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грамматического строя речи.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употребления сформированных ранее грамматических категорий. Совершенствование умения образовывать и использовать имена существительные с уменьшительно-ласкательными и увеличительными суффиксами. Совершенствование умения образовывать и использовать имена прилагательные в сравнительной степени. Совершенствование умения образовывать и использовать глаголы в форме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и будущего сложного времени. Дальнейшее совершенствование навыков согласования прилагательных с существительными и числительных с существительными.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предложений.</w:t>
            </w:r>
          </w:p>
        </w:tc>
        <w:tc>
          <w:tcPr>
            <w:tcW w:w="3260" w:type="dxa"/>
            <w:vMerge/>
          </w:tcPr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8F" w:rsidRPr="008F7822" w:rsidTr="0081338F">
        <w:tc>
          <w:tcPr>
            <w:tcW w:w="851" w:type="dxa"/>
          </w:tcPr>
          <w:p w:rsidR="0081338F" w:rsidRPr="008F7822" w:rsidRDefault="0081338F" w:rsidP="009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907" w:type="dxa"/>
            <w:tcBorders>
              <w:top w:val="nil"/>
            </w:tcBorders>
          </w:tcPr>
          <w:p w:rsidR="0081338F" w:rsidRPr="00FB411F" w:rsidRDefault="0081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1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лексикона.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словаря по лексическим темам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8F" w:rsidRPr="008F7822" w:rsidTr="0081338F">
        <w:tc>
          <w:tcPr>
            <w:tcW w:w="851" w:type="dxa"/>
          </w:tcPr>
          <w:p w:rsidR="0081338F" w:rsidRPr="008F7822" w:rsidRDefault="0081338F" w:rsidP="009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81338F" w:rsidRPr="00FB411F" w:rsidRDefault="0081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речи.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 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полного и краткого пересказа. Совершенствование умения составлять рассказы из личного опыта. 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в творческой речевой деятельности.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составлять рассказы по картине с описанием предыдущих и последующих событий. 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умений отвечать на вопросы по тексту литературного произведения и задавать их.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8F" w:rsidRPr="008F7822" w:rsidTr="0081338F">
        <w:tc>
          <w:tcPr>
            <w:tcW w:w="851" w:type="dxa"/>
          </w:tcPr>
          <w:p w:rsidR="0081338F" w:rsidRPr="008F7822" w:rsidRDefault="0081338F" w:rsidP="009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81338F" w:rsidRPr="0081338F" w:rsidRDefault="0081338F" w:rsidP="0081338F">
            <w:pPr>
              <w:tabs>
                <w:tab w:val="left" w:pos="39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моторики.</w:t>
            </w:r>
            <w:r w:rsidRPr="008133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пальчиковой моторики (упражнения для пальцев).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конструктивного праксиса. 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обводке и штриховке фигур.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букв из элементов.</w:t>
            </w:r>
          </w:p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1338F" w:rsidRP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8F" w:rsidRPr="008F7822" w:rsidTr="007C12A7">
        <w:tc>
          <w:tcPr>
            <w:tcW w:w="16018" w:type="dxa"/>
            <w:gridSpan w:val="3"/>
          </w:tcPr>
          <w:p w:rsidR="0081338F" w:rsidRPr="0081338F" w:rsidRDefault="0081338F" w:rsidP="0081338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81338F" w:rsidP="008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8F7822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консультаций: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Выступление на родительских собраниях:</w:t>
            </w:r>
          </w:p>
          <w:p w:rsidR="001E2B6A" w:rsidRDefault="001E2B6A" w:rsidP="001E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«Фонематическое восприятие. Игры для развития фонематического восприятия»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«Развитие грамматического строя речи у детей 6 – 7 лет»</w:t>
            </w:r>
          </w:p>
          <w:p w:rsidR="0081338F" w:rsidRDefault="0081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«Связная речь. Как учить ребенка рассказывать</w:t>
            </w:r>
            <w:r w:rsidR="00B5264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52641" w:rsidRDefault="00B5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«Готовность к школе. Обучение грамоте: игровые приемы закрепления графического и акустического образа букв русского алфавита»</w:t>
            </w:r>
          </w:p>
          <w:p w:rsidR="00B52641" w:rsidRDefault="00B5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41" w:rsidRDefault="00B5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Тематические</w:t>
            </w:r>
            <w:r w:rsidR="003F619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и специалистов ДОУ:</w:t>
            </w:r>
          </w:p>
          <w:p w:rsidR="003F619B" w:rsidRDefault="003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«Развитие монологической связной речи дошкольников»</w:t>
            </w:r>
          </w:p>
          <w:p w:rsidR="003F619B" w:rsidRPr="008F7822" w:rsidRDefault="003F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«Предупреждение дисграфии и дислексии: игровые приемы закрепления графического и акусти</w:t>
            </w:r>
            <w:r w:rsidR="002A0B93">
              <w:rPr>
                <w:rFonts w:ascii="Times New Roman" w:hAnsi="Times New Roman" w:cs="Times New Roman"/>
                <w:sz w:val="24"/>
                <w:szCs w:val="24"/>
              </w:rPr>
              <w:t>ческого образа букв русского алфавита»</w:t>
            </w:r>
          </w:p>
        </w:tc>
        <w:tc>
          <w:tcPr>
            <w:tcW w:w="3260" w:type="dxa"/>
          </w:tcPr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93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0B93" w:rsidRPr="008F7822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81338F" w:rsidP="008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07" w:type="dxa"/>
          </w:tcPr>
          <w:p w:rsidR="008F7822" w:rsidRPr="008F7822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педагогов и родителей детей с речевыми нарушениями, направляемых на ПМПК для определения дальнейшего образовательного маршрута.</w:t>
            </w:r>
          </w:p>
        </w:tc>
        <w:tc>
          <w:tcPr>
            <w:tcW w:w="3260" w:type="dxa"/>
          </w:tcPr>
          <w:p w:rsidR="008F7822" w:rsidRPr="008F7822" w:rsidRDefault="002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 (по запросу)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81338F" w:rsidP="008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8F7822" w:rsidRPr="008F7822" w:rsidRDefault="007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педагогов ДОУ и родителей по запросу</w:t>
            </w:r>
          </w:p>
        </w:tc>
        <w:tc>
          <w:tcPr>
            <w:tcW w:w="3260" w:type="dxa"/>
          </w:tcPr>
          <w:p w:rsidR="008F7822" w:rsidRPr="008F7822" w:rsidRDefault="007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запросу</w:t>
            </w:r>
          </w:p>
        </w:tc>
      </w:tr>
      <w:tr w:rsidR="00E5674B" w:rsidRPr="008F7822" w:rsidTr="00E5674B">
        <w:trPr>
          <w:trHeight w:val="480"/>
        </w:trPr>
        <w:tc>
          <w:tcPr>
            <w:tcW w:w="851" w:type="dxa"/>
          </w:tcPr>
          <w:p w:rsidR="00E5674B" w:rsidRDefault="00E5674B" w:rsidP="008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5674B" w:rsidRPr="00E5674B" w:rsidRDefault="00E5674B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5674B" w:rsidRDefault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коррекционных мероприятий со специалистами ДОУ</w:t>
            </w:r>
          </w:p>
          <w:p w:rsidR="00E5674B" w:rsidRPr="008F7822" w:rsidRDefault="00E5674B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74B" w:rsidRPr="008F7822" w:rsidRDefault="0004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во вторник</w:t>
            </w:r>
            <w:r w:rsidR="00EA273F">
              <w:rPr>
                <w:rFonts w:ascii="Times New Roman" w:hAnsi="Times New Roman" w:cs="Times New Roman"/>
                <w:sz w:val="24"/>
                <w:szCs w:val="24"/>
              </w:rPr>
              <w:t>, с 14.30 до 15.0</w:t>
            </w:r>
            <w:r w:rsidR="00E56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74B" w:rsidRPr="008F7822" w:rsidTr="009E430A">
        <w:trPr>
          <w:trHeight w:val="325"/>
        </w:trPr>
        <w:tc>
          <w:tcPr>
            <w:tcW w:w="16018" w:type="dxa"/>
            <w:gridSpan w:val="3"/>
          </w:tcPr>
          <w:p w:rsidR="00E5674B" w:rsidRPr="00E5674B" w:rsidRDefault="00E5674B" w:rsidP="00E567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Пропедевтическая работа</w:t>
            </w:r>
          </w:p>
        </w:tc>
      </w:tr>
      <w:tr w:rsidR="00A62C9A" w:rsidRPr="008F7822" w:rsidTr="00E5674B">
        <w:trPr>
          <w:trHeight w:val="1380"/>
        </w:trPr>
        <w:tc>
          <w:tcPr>
            <w:tcW w:w="851" w:type="dxa"/>
          </w:tcPr>
          <w:p w:rsidR="00A62C9A" w:rsidRDefault="00A62C9A" w:rsidP="00E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 детей младшей группы:</w:t>
            </w:r>
          </w:p>
          <w:p w:rsidR="001E2B6A" w:rsidRPr="00E5674B" w:rsidRDefault="00A62C9A" w:rsidP="001E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B6A" w:rsidRPr="00E56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B6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Что это такое?</w:t>
            </w:r>
            <w:r w:rsidR="001E2B6A" w:rsidRPr="00E56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C9A" w:rsidRPr="00E5674B" w:rsidRDefault="001E2B6A" w:rsidP="001E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«Игры для развития речи </w:t>
            </w:r>
            <w:r w:rsidR="00A62C9A" w:rsidRPr="00E5674B">
              <w:rPr>
                <w:rFonts w:ascii="Times New Roman" w:hAnsi="Times New Roman" w:cs="Times New Roman"/>
                <w:sz w:val="24"/>
                <w:szCs w:val="24"/>
              </w:rPr>
              <w:t>младшего дошкольника»</w:t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«Как воспитывать навыки правильного звукопроизношения»</w:t>
            </w:r>
          </w:p>
          <w:p w:rsidR="00A62C9A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«Важность артикуляционной гимнастики»</w:t>
            </w: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62C9A" w:rsidRDefault="00A62C9A" w:rsidP="00A6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9A" w:rsidRDefault="00A62C9A" w:rsidP="00A6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9A" w:rsidRPr="00E5674B" w:rsidRDefault="00A62C9A" w:rsidP="00A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62C9A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9A" w:rsidRPr="008F7822" w:rsidTr="00E5674B">
        <w:trPr>
          <w:trHeight w:val="2160"/>
        </w:trPr>
        <w:tc>
          <w:tcPr>
            <w:tcW w:w="851" w:type="dxa"/>
          </w:tcPr>
          <w:p w:rsidR="00A62C9A" w:rsidRDefault="00A62C9A" w:rsidP="00E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 детей средней группы:</w:t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«Развиваем речь ребенка. С чего начать»</w:t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«Пальчики – ловкие, ручки – умелые»</w:t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 xml:space="preserve">- «Веселый язычок: артикуляционные упражнения </w:t>
            </w:r>
            <w:r w:rsidR="001E2B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малышей»</w:t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«Выполняем дыхательную гимнастику»</w:t>
            </w:r>
            <w:bookmarkStart w:id="0" w:name="_GoBack"/>
            <w:bookmarkEnd w:id="0"/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«Слышим и правильно произносим звуки»</w:t>
            </w:r>
          </w:p>
          <w:p w:rsidR="00A62C9A" w:rsidRP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- «Развиваем словарный запас»</w:t>
            </w: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vMerge/>
          </w:tcPr>
          <w:p w:rsidR="00A62C9A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4B" w:rsidRPr="008F7822" w:rsidTr="00E5674B">
        <w:trPr>
          <w:trHeight w:val="555"/>
        </w:trPr>
        <w:tc>
          <w:tcPr>
            <w:tcW w:w="851" w:type="dxa"/>
          </w:tcPr>
          <w:p w:rsidR="00E5674B" w:rsidRDefault="00A62C9A" w:rsidP="00E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E5674B" w:rsidRPr="00E5674B" w:rsidRDefault="00E5674B" w:rsidP="00A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групп общеразвивающей направленности ДОУ</w:t>
            </w: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2 раза в неделю, согласно циклограмме рабочего времени</w:t>
            </w:r>
          </w:p>
        </w:tc>
      </w:tr>
      <w:tr w:rsidR="00E5674B" w:rsidRPr="008F7822" w:rsidTr="006C5CC8">
        <w:trPr>
          <w:trHeight w:val="705"/>
        </w:trPr>
        <w:tc>
          <w:tcPr>
            <w:tcW w:w="851" w:type="dxa"/>
          </w:tcPr>
          <w:p w:rsidR="00E5674B" w:rsidRDefault="00A62C9A" w:rsidP="00E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E5674B" w:rsidRPr="00E5674B" w:rsidRDefault="00E5674B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Работа по раннему выявлению детей с речевыми нарушениями в ДОУ</w:t>
            </w:r>
          </w:p>
          <w:p w:rsidR="00E5674B" w:rsidRPr="00E5674B" w:rsidRDefault="00E5674B" w:rsidP="00A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5674B" w:rsidRDefault="00A62C9A" w:rsidP="00E5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4B">
              <w:rPr>
                <w:rFonts w:ascii="Times New Roman" w:hAnsi="Times New Roman" w:cs="Times New Roman"/>
                <w:sz w:val="24"/>
                <w:szCs w:val="24"/>
              </w:rPr>
              <w:t>1 раз в неделю, согласно циклограмме рабочего времени</w:t>
            </w:r>
          </w:p>
        </w:tc>
      </w:tr>
      <w:tr w:rsidR="00795B36" w:rsidRPr="008F7822" w:rsidTr="00063B3A">
        <w:tc>
          <w:tcPr>
            <w:tcW w:w="16018" w:type="dxa"/>
            <w:gridSpan w:val="3"/>
          </w:tcPr>
          <w:p w:rsidR="00795B36" w:rsidRPr="00795B36" w:rsidRDefault="00795B36" w:rsidP="00795B3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8F7822" w:rsidRPr="008F7822" w:rsidRDefault="002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3260" w:type="dxa"/>
          </w:tcPr>
          <w:p w:rsidR="008F7822" w:rsidRPr="008F7822" w:rsidRDefault="002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августа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8F7822" w:rsidRP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  <w:r w:rsidR="00EA27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учителя-логопеда на 2022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</w:tcPr>
          <w:p w:rsidR="008F7822" w:rsidRP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августа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8F7822" w:rsidRP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учителя-логопеда (учет ежедневной индивидуальной, групповой и подгрупповой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 с детьми, заполнение индивидуальных дневников, заполнение индивидуальных карт, тетради взаимодействия с воспитателями и специалистами и др.)</w:t>
            </w:r>
          </w:p>
        </w:tc>
        <w:tc>
          <w:tcPr>
            <w:tcW w:w="3260" w:type="dxa"/>
          </w:tcPr>
          <w:p w:rsidR="008F7822" w:rsidRP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07" w:type="dxa"/>
          </w:tcPr>
          <w:p w:rsidR="008F7822" w:rsidRP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составление логопедических заключений на детей, направляемых на городскую ПМПК</w:t>
            </w:r>
          </w:p>
        </w:tc>
        <w:tc>
          <w:tcPr>
            <w:tcW w:w="3260" w:type="dxa"/>
          </w:tcPr>
          <w:p w:rsidR="008F7822" w:rsidRP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F7822" w:rsidRPr="008F7822" w:rsidTr="006C5CC8">
        <w:tc>
          <w:tcPr>
            <w:tcW w:w="851" w:type="dxa"/>
          </w:tcPr>
          <w:p w:rsidR="008F7822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8F7822" w:rsidRDefault="007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Психолого-медико-педагогический консилиу</w:t>
            </w:r>
            <w:r w:rsidR="00962695">
              <w:rPr>
                <w:rFonts w:ascii="Times New Roman" w:hAnsi="Times New Roman" w:cs="Times New Roman"/>
                <w:sz w:val="24"/>
                <w:szCs w:val="24"/>
              </w:rPr>
              <w:t>м (заседания):</w:t>
            </w:r>
          </w:p>
          <w:p w:rsidR="00962695" w:rsidRDefault="0096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«Интегрированное взаимодействие участников образовательного процесса в коррекционно-образовательной деятельности»</w:t>
            </w:r>
          </w:p>
          <w:p w:rsidR="00962695" w:rsidRDefault="0096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Логопедическое представление: результаты обследования речевого развития детей группы компенсирующей направленности. Выстраивание индивидуального коррекционно-педагогического сопровождения ребенка»</w:t>
            </w:r>
          </w:p>
          <w:p w:rsidR="00962695" w:rsidRDefault="0096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«Работа с детьми по индивидуальным маршрутам»</w:t>
            </w:r>
          </w:p>
          <w:p w:rsidR="00962695" w:rsidRDefault="0096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«Комплектование группы компенсирующей направленности для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детей с нарушениями речи на 2023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учебный год. Результаты экспресс-диагностики детей средних групп»</w:t>
            </w:r>
          </w:p>
          <w:p w:rsidR="00962695" w:rsidRPr="008F7822" w:rsidRDefault="0096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«Динамика речевого развития детей группы компенсирующей направленности для детей с нарушениями речи»</w:t>
            </w:r>
          </w:p>
        </w:tc>
        <w:tc>
          <w:tcPr>
            <w:tcW w:w="3260" w:type="dxa"/>
          </w:tcPr>
          <w:p w:rsidR="008F7822" w:rsidRDefault="008F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67A5E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5E" w:rsidRPr="008F7822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95B36" w:rsidRPr="008F7822" w:rsidTr="006C5CC8">
        <w:tc>
          <w:tcPr>
            <w:tcW w:w="851" w:type="dxa"/>
          </w:tcPr>
          <w:p w:rsidR="00795B36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795B36" w:rsidRPr="008F7822" w:rsidRDefault="00D67A5E" w:rsidP="001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работы. Написание аналитических справок, заполнение протоколов по результатам диагностического обследования. Написание отчета о работе логопеда на конец учебного года.</w:t>
            </w:r>
          </w:p>
        </w:tc>
        <w:tc>
          <w:tcPr>
            <w:tcW w:w="3260" w:type="dxa"/>
          </w:tcPr>
          <w:p w:rsidR="00795B36" w:rsidRPr="008F7822" w:rsidRDefault="00D67A5E" w:rsidP="001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</w:tr>
      <w:tr w:rsidR="00795B36" w:rsidRPr="008F7822" w:rsidTr="006C5CC8">
        <w:tc>
          <w:tcPr>
            <w:tcW w:w="851" w:type="dxa"/>
          </w:tcPr>
          <w:p w:rsidR="00795B36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795B36" w:rsidRPr="008F7822" w:rsidRDefault="00D67A5E" w:rsidP="001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пособий и дидактических игр</w:t>
            </w:r>
          </w:p>
        </w:tc>
        <w:tc>
          <w:tcPr>
            <w:tcW w:w="3260" w:type="dxa"/>
          </w:tcPr>
          <w:p w:rsidR="00795B36" w:rsidRPr="008F7822" w:rsidRDefault="00D67A5E" w:rsidP="001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5B36" w:rsidRPr="008F7822" w:rsidTr="006C5CC8">
        <w:tc>
          <w:tcPr>
            <w:tcW w:w="851" w:type="dxa"/>
          </w:tcPr>
          <w:p w:rsidR="00795B36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795B36" w:rsidRPr="008F7822" w:rsidRDefault="00D67A5E" w:rsidP="001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логопеда методической литературой</w:t>
            </w:r>
          </w:p>
        </w:tc>
        <w:tc>
          <w:tcPr>
            <w:tcW w:w="3260" w:type="dxa"/>
          </w:tcPr>
          <w:p w:rsidR="00795B36" w:rsidRPr="008F7822" w:rsidRDefault="00D67A5E" w:rsidP="001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5B36" w:rsidRPr="008F7822" w:rsidTr="006C5CC8">
        <w:tc>
          <w:tcPr>
            <w:tcW w:w="851" w:type="dxa"/>
          </w:tcPr>
          <w:p w:rsidR="00795B36" w:rsidRPr="008F7822" w:rsidRDefault="00795B36" w:rsidP="007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07" w:type="dxa"/>
          </w:tcPr>
          <w:p w:rsidR="00795B36" w:rsidRPr="008F7822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 Посещение МО учителей-логопедов, семинаров и совещаний на базе ЦРО. Анализ научной и практической литературы.</w:t>
            </w:r>
          </w:p>
        </w:tc>
        <w:tc>
          <w:tcPr>
            <w:tcW w:w="3260" w:type="dxa"/>
          </w:tcPr>
          <w:p w:rsidR="00795B36" w:rsidRPr="008F7822" w:rsidRDefault="00D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B7C1D" w:rsidRDefault="006B7C1D">
      <w:pPr>
        <w:rPr>
          <w:rFonts w:ascii="Times New Roman" w:hAnsi="Times New Roman" w:cs="Times New Roman"/>
          <w:sz w:val="24"/>
          <w:szCs w:val="24"/>
        </w:rPr>
      </w:pPr>
    </w:p>
    <w:p w:rsidR="006B7C1D" w:rsidRPr="006B7C1D" w:rsidRDefault="006B7C1D" w:rsidP="006B7C1D">
      <w:pPr>
        <w:rPr>
          <w:rFonts w:ascii="Times New Roman" w:hAnsi="Times New Roman" w:cs="Times New Roman"/>
          <w:sz w:val="24"/>
          <w:szCs w:val="24"/>
        </w:rPr>
      </w:pPr>
    </w:p>
    <w:p w:rsidR="006B7C1D" w:rsidRDefault="006B7C1D" w:rsidP="006B7C1D">
      <w:pPr>
        <w:tabs>
          <w:tab w:val="left" w:pos="11627"/>
        </w:tabs>
        <w:rPr>
          <w:rFonts w:ascii="Times New Roman" w:hAnsi="Times New Roman" w:cs="Times New Roman"/>
          <w:sz w:val="24"/>
          <w:szCs w:val="24"/>
        </w:rPr>
      </w:pPr>
    </w:p>
    <w:p w:rsidR="00A62C9A" w:rsidRDefault="00A62C9A" w:rsidP="006B7C1D">
      <w:pPr>
        <w:tabs>
          <w:tab w:val="left" w:pos="11627"/>
        </w:tabs>
        <w:rPr>
          <w:rFonts w:ascii="Times New Roman" w:hAnsi="Times New Roman" w:cs="Times New Roman"/>
          <w:sz w:val="24"/>
          <w:szCs w:val="24"/>
        </w:rPr>
      </w:pPr>
    </w:p>
    <w:p w:rsidR="00044123" w:rsidRDefault="00044123" w:rsidP="006B7C1D">
      <w:pPr>
        <w:tabs>
          <w:tab w:val="left" w:pos="11627"/>
        </w:tabs>
        <w:rPr>
          <w:rFonts w:ascii="Times New Roman" w:hAnsi="Times New Roman" w:cs="Times New Roman"/>
          <w:sz w:val="24"/>
          <w:szCs w:val="24"/>
        </w:rPr>
      </w:pPr>
    </w:p>
    <w:p w:rsidR="00044123" w:rsidRDefault="00044123" w:rsidP="006B7C1D">
      <w:pPr>
        <w:tabs>
          <w:tab w:val="left" w:pos="11627"/>
        </w:tabs>
        <w:rPr>
          <w:rFonts w:ascii="Times New Roman" w:hAnsi="Times New Roman" w:cs="Times New Roman"/>
          <w:sz w:val="24"/>
          <w:szCs w:val="24"/>
        </w:rPr>
      </w:pPr>
    </w:p>
    <w:p w:rsidR="006B7C1D" w:rsidRDefault="006B7C1D" w:rsidP="006B7C1D">
      <w:pPr>
        <w:tabs>
          <w:tab w:val="left" w:pos="11627"/>
        </w:tabs>
        <w:rPr>
          <w:rFonts w:ascii="Times New Roman" w:hAnsi="Times New Roman" w:cs="Times New Roman"/>
          <w:sz w:val="24"/>
          <w:szCs w:val="24"/>
        </w:rPr>
      </w:pPr>
    </w:p>
    <w:p w:rsidR="006B7C1D" w:rsidRPr="006B7C1D" w:rsidRDefault="006B7C1D" w:rsidP="006B7C1D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7C1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Муниципальное бюджетное дошкольное образовательное учреждение</w:t>
      </w:r>
    </w:p>
    <w:p w:rsidR="006B7C1D" w:rsidRPr="006B7C1D" w:rsidRDefault="006B7C1D" w:rsidP="006B7C1D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7C1D">
        <w:rPr>
          <w:rFonts w:ascii="Times New Roman" w:eastAsia="Calibri" w:hAnsi="Times New Roman" w:cs="Times New Roman"/>
          <w:b/>
          <w:sz w:val="32"/>
          <w:szCs w:val="32"/>
        </w:rPr>
        <w:t>«Детский сад комбинированного вида № 37»</w:t>
      </w:r>
    </w:p>
    <w:p w:rsidR="006B7C1D" w:rsidRPr="006B7C1D" w:rsidRDefault="006B7C1D" w:rsidP="006B7C1D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C1D" w:rsidRPr="006B7C1D" w:rsidRDefault="006B7C1D" w:rsidP="006B7C1D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C1D" w:rsidRPr="006B7C1D" w:rsidRDefault="006B7C1D" w:rsidP="006B7C1D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1D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</w:t>
      </w: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1D">
        <w:rPr>
          <w:rFonts w:ascii="Times New Roman" w:hAnsi="Times New Roman" w:cs="Times New Roman"/>
          <w:b/>
          <w:sz w:val="32"/>
          <w:szCs w:val="32"/>
        </w:rPr>
        <w:t xml:space="preserve">учителя-логопеда </w:t>
      </w:r>
      <w:r w:rsidR="00E92934">
        <w:rPr>
          <w:rFonts w:ascii="Times New Roman" w:hAnsi="Times New Roman" w:cs="Times New Roman"/>
          <w:b/>
          <w:sz w:val="32"/>
          <w:szCs w:val="32"/>
        </w:rPr>
        <w:t>Бобровой Евгении Сергеевны</w:t>
      </w:r>
    </w:p>
    <w:p w:rsidR="006B7C1D" w:rsidRPr="006B7C1D" w:rsidRDefault="00E92934" w:rsidP="006B7C1D">
      <w:pPr>
        <w:tabs>
          <w:tab w:val="left" w:pos="1162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6B7C1D" w:rsidRPr="006B7C1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B7C1D" w:rsidRPr="006B7C1D" w:rsidRDefault="006B7C1D" w:rsidP="006B7C1D">
      <w:pPr>
        <w:tabs>
          <w:tab w:val="left" w:pos="1162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1D">
        <w:rPr>
          <w:rFonts w:ascii="Times New Roman" w:hAnsi="Times New Roman" w:cs="Times New Roman"/>
          <w:b/>
          <w:sz w:val="32"/>
          <w:szCs w:val="32"/>
        </w:rPr>
        <w:t>(второй год обучения)</w:t>
      </w:r>
    </w:p>
    <w:sectPr w:rsidR="006B7C1D" w:rsidRPr="006B7C1D" w:rsidSect="008F7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FF" w:rsidRDefault="00573FFF" w:rsidP="008F7822">
      <w:pPr>
        <w:spacing w:after="0" w:line="240" w:lineRule="auto"/>
      </w:pPr>
      <w:r>
        <w:separator/>
      </w:r>
    </w:p>
  </w:endnote>
  <w:endnote w:type="continuationSeparator" w:id="1">
    <w:p w:rsidR="00573FFF" w:rsidRDefault="00573FFF" w:rsidP="008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FF" w:rsidRDefault="00573FFF" w:rsidP="008F7822">
      <w:pPr>
        <w:spacing w:after="0" w:line="240" w:lineRule="auto"/>
      </w:pPr>
      <w:r>
        <w:separator/>
      </w:r>
    </w:p>
  </w:footnote>
  <w:footnote w:type="continuationSeparator" w:id="1">
    <w:p w:rsidR="00573FFF" w:rsidRDefault="00573FFF" w:rsidP="008F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4B3"/>
    <w:multiLevelType w:val="hybridMultilevel"/>
    <w:tmpl w:val="5E2C2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683C"/>
    <w:multiLevelType w:val="multilevel"/>
    <w:tmpl w:val="CCB6E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13055B"/>
    <w:multiLevelType w:val="hybridMultilevel"/>
    <w:tmpl w:val="312CA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22"/>
    <w:rsid w:val="00044123"/>
    <w:rsid w:val="00140C26"/>
    <w:rsid w:val="001E2B6A"/>
    <w:rsid w:val="00240BB1"/>
    <w:rsid w:val="002A0B93"/>
    <w:rsid w:val="002D63A5"/>
    <w:rsid w:val="00356FBD"/>
    <w:rsid w:val="003F619B"/>
    <w:rsid w:val="0042432B"/>
    <w:rsid w:val="004758F6"/>
    <w:rsid w:val="00483166"/>
    <w:rsid w:val="005471F9"/>
    <w:rsid w:val="00573FFF"/>
    <w:rsid w:val="005B4513"/>
    <w:rsid w:val="005C7EF0"/>
    <w:rsid w:val="006B684B"/>
    <w:rsid w:val="006B7C1D"/>
    <w:rsid w:val="006C5CC8"/>
    <w:rsid w:val="00795B36"/>
    <w:rsid w:val="007C2D02"/>
    <w:rsid w:val="0081338F"/>
    <w:rsid w:val="008A13DD"/>
    <w:rsid w:val="008F7822"/>
    <w:rsid w:val="00962695"/>
    <w:rsid w:val="00963D24"/>
    <w:rsid w:val="00986E73"/>
    <w:rsid w:val="00A372C7"/>
    <w:rsid w:val="00A62C9A"/>
    <w:rsid w:val="00A977AC"/>
    <w:rsid w:val="00B52641"/>
    <w:rsid w:val="00BB5571"/>
    <w:rsid w:val="00BE51F7"/>
    <w:rsid w:val="00D622A1"/>
    <w:rsid w:val="00D67A5E"/>
    <w:rsid w:val="00DA0D7E"/>
    <w:rsid w:val="00E5674B"/>
    <w:rsid w:val="00E92934"/>
    <w:rsid w:val="00EA273F"/>
    <w:rsid w:val="00ED48C2"/>
    <w:rsid w:val="00F16C59"/>
    <w:rsid w:val="00FB411F"/>
    <w:rsid w:val="00FD565B"/>
    <w:rsid w:val="00FF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822"/>
  </w:style>
  <w:style w:type="paragraph" w:styleId="a6">
    <w:name w:val="footer"/>
    <w:basedOn w:val="a"/>
    <w:link w:val="a7"/>
    <w:uiPriority w:val="99"/>
    <w:unhideWhenUsed/>
    <w:rsid w:val="008F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822"/>
  </w:style>
  <w:style w:type="paragraph" w:styleId="a8">
    <w:name w:val="List Paragraph"/>
    <w:basedOn w:val="a"/>
    <w:uiPriority w:val="34"/>
    <w:qFormat/>
    <w:rsid w:val="008F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3840-96CA-449E-A570-0237CDB6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 Windows</cp:lastModifiedBy>
  <cp:revision>15</cp:revision>
  <dcterms:created xsi:type="dcterms:W3CDTF">2020-08-26T00:47:00Z</dcterms:created>
  <dcterms:modified xsi:type="dcterms:W3CDTF">2023-11-17T07:03:00Z</dcterms:modified>
</cp:coreProperties>
</file>